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D" w:rsidRDefault="00C322CD" w:rsidP="00C322CD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>Проект</w:t>
      </w:r>
    </w:p>
    <w:p w:rsidR="00C322CD" w:rsidRDefault="00C322CD" w:rsidP="00C322CD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>«</w:t>
      </w:r>
      <w:r>
        <w:rPr>
          <w:rStyle w:val="c1"/>
          <w:sz w:val="36"/>
          <w:szCs w:val="36"/>
        </w:rPr>
        <w:t>Виды транспорта</w:t>
      </w:r>
      <w:r>
        <w:rPr>
          <w:rStyle w:val="c1"/>
          <w:sz w:val="36"/>
          <w:szCs w:val="36"/>
        </w:rPr>
        <w:t>»</w:t>
      </w:r>
    </w:p>
    <w:p w:rsidR="00C322CD" w:rsidRPr="001C542B" w:rsidRDefault="00C322CD" w:rsidP="00C322CD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</w:p>
    <w:p w:rsidR="00C322CD" w:rsidRDefault="00C322CD" w:rsidP="00C322CD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Сроки выполнения проекта: 06.02.23 - 10.02.23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г.</w:t>
      </w:r>
    </w:p>
    <w:p w:rsidR="00C322CD" w:rsidRDefault="00C322CD" w:rsidP="00C322CD">
      <w:pPr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 xml:space="preserve">Подготовил воспитатель: </w:t>
      </w:r>
      <w:proofErr w:type="spellStart"/>
      <w:r w:rsidRPr="00C53334">
        <w:rPr>
          <w:rFonts w:ascii="Times New Roman" w:hAnsi="Times New Roman" w:cs="Times New Roman"/>
          <w:sz w:val="28"/>
          <w:szCs w:val="28"/>
        </w:rPr>
        <w:t>Тодрышева</w:t>
      </w:r>
      <w:proofErr w:type="spellEnd"/>
      <w:r w:rsidRPr="00C53334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2CD" w:rsidRPr="003A6894" w:rsidRDefault="00C322CD" w:rsidP="00C322CD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Участники проекта.</w:t>
      </w:r>
    </w:p>
    <w:p w:rsidR="00C322CD" w:rsidRPr="003A6894" w:rsidRDefault="00C322CD" w:rsidP="00C322C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Участниками проекта являются:</w:t>
      </w:r>
    </w:p>
    <w:p w:rsidR="00C322CD" w:rsidRPr="00C322CD" w:rsidRDefault="00C322CD" w:rsidP="00C322C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322CD">
        <w:rPr>
          <w:rFonts w:ascii="Times New Roman" w:hAnsi="Times New Roman" w:cs="Times New Roman"/>
          <w:sz w:val="27"/>
          <w:szCs w:val="27"/>
          <w:shd w:val="clear" w:color="auto" w:fill="FFFFFF"/>
        </w:rPr>
        <w:t>дети старшей группы ко</w:t>
      </w:r>
      <w:r w:rsidRPr="00C322CD">
        <w:rPr>
          <w:rFonts w:ascii="Times New Roman" w:hAnsi="Times New Roman" w:cs="Times New Roman"/>
          <w:sz w:val="27"/>
          <w:szCs w:val="27"/>
          <w:shd w:val="clear" w:color="auto" w:fill="FFFFFF"/>
        </w:rPr>
        <w:t>мпенсирующей направленности – 12</w:t>
      </w:r>
      <w:r w:rsidRPr="00C322C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человек,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воспитатель</w:t>
      </w:r>
      <w:r w:rsidRPr="00C322CD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C322CD" w:rsidRPr="003A6894" w:rsidRDefault="00C322CD" w:rsidP="00C322CD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Цели и задачи проекта.</w:t>
      </w:r>
    </w:p>
    <w:p w:rsidR="00C322CD" w:rsidRDefault="00C322CD" w:rsidP="00C322CD">
      <w:pPr>
        <w:pStyle w:val="a4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Цели проекта:</w:t>
      </w:r>
      <w:r w:rsidRPr="003A6894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</w:t>
      </w:r>
      <w:r w:rsidRPr="003A6894">
        <w:rPr>
          <w:rFonts w:ascii="Times New Roman" w:hAnsi="Times New Roman" w:cs="Times New Roman"/>
          <w:sz w:val="27"/>
          <w:szCs w:val="27"/>
        </w:rPr>
        <w:t>ф</w:t>
      </w:r>
      <w:proofErr w:type="gramEnd"/>
      <w:r w:rsidRPr="003A6894">
        <w:rPr>
          <w:rFonts w:ascii="Times New Roman" w:hAnsi="Times New Roman" w:cs="Times New Roman"/>
          <w:sz w:val="27"/>
          <w:szCs w:val="27"/>
        </w:rPr>
        <w:t xml:space="preserve">ормирование у детей представления о </w:t>
      </w:r>
      <w:r>
        <w:rPr>
          <w:rFonts w:ascii="Times New Roman" w:hAnsi="Times New Roman" w:cs="Times New Roman"/>
          <w:sz w:val="27"/>
          <w:szCs w:val="27"/>
        </w:rPr>
        <w:t xml:space="preserve">видах транспорта их особенностях, изучение подвидов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транспора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C322CD" w:rsidRPr="003A6894" w:rsidRDefault="00C322CD" w:rsidP="00C322CD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Задачи проекта:</w:t>
      </w:r>
    </w:p>
    <w:p w:rsidR="00C322CD" w:rsidRPr="003A6894" w:rsidRDefault="00C322CD" w:rsidP="00C322CD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3A6894">
        <w:rPr>
          <w:sz w:val="27"/>
          <w:szCs w:val="27"/>
          <w:shd w:val="clear" w:color="auto" w:fill="FFFFFF"/>
        </w:rPr>
        <w:t>Обучающие:</w:t>
      </w:r>
      <w:r w:rsidRPr="003A6894">
        <w:rPr>
          <w:sz w:val="27"/>
          <w:szCs w:val="27"/>
        </w:rPr>
        <w:t xml:space="preserve"> 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Создать необходимые ус</w:t>
      </w:r>
      <w:r>
        <w:rPr>
          <w:sz w:val="27"/>
          <w:szCs w:val="27"/>
        </w:rPr>
        <w:t>ловия для зна</w:t>
      </w:r>
      <w:r>
        <w:rPr>
          <w:sz w:val="27"/>
          <w:szCs w:val="27"/>
        </w:rPr>
        <w:t>комства с видами транспорта</w:t>
      </w:r>
      <w:r w:rsidRPr="003A6894">
        <w:rPr>
          <w:sz w:val="27"/>
          <w:szCs w:val="27"/>
        </w:rPr>
        <w:t>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Работать над звукопроизношением, развивать звуковую культуру речи детей.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Формировать умение пе</w:t>
      </w:r>
      <w:r>
        <w:rPr>
          <w:sz w:val="27"/>
          <w:szCs w:val="27"/>
        </w:rPr>
        <w:t>ресказывать подготовленный текст индивидуально</w:t>
      </w:r>
      <w:r w:rsidRPr="003A6894">
        <w:rPr>
          <w:sz w:val="27"/>
          <w:szCs w:val="27"/>
        </w:rPr>
        <w:t>.</w:t>
      </w:r>
    </w:p>
    <w:p w:rsidR="00C322CD" w:rsidRPr="003A6894" w:rsidRDefault="00C322CD" w:rsidP="00C322CD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 Развивающее: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Развивать групповую сплоченность, самооценку детей.</w:t>
      </w:r>
    </w:p>
    <w:p w:rsidR="00C322CD" w:rsidRPr="003A6894" w:rsidRDefault="00C322CD" w:rsidP="00C322CD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 Воспитательные: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Воспитывать у детей уважение к самому себе и другим детям.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Пробуждать интерес к познанию</w:t>
      </w:r>
      <w:r w:rsidRPr="003A6894">
        <w:rPr>
          <w:sz w:val="27"/>
          <w:szCs w:val="27"/>
        </w:rPr>
        <w:t>.</w:t>
      </w:r>
    </w:p>
    <w:p w:rsidR="00C322CD" w:rsidRPr="003A6894" w:rsidRDefault="00C322CD" w:rsidP="00C322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Планируемые результаты проекта.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-Дети познакомятся </w:t>
      </w:r>
      <w:r>
        <w:rPr>
          <w:sz w:val="27"/>
          <w:szCs w:val="27"/>
        </w:rPr>
        <w:t>с видами транспорта</w:t>
      </w:r>
      <w:r>
        <w:rPr>
          <w:sz w:val="27"/>
          <w:szCs w:val="27"/>
        </w:rPr>
        <w:t>, будут знать их особенности</w:t>
      </w:r>
      <w:r w:rsidRPr="003A6894">
        <w:rPr>
          <w:sz w:val="27"/>
          <w:szCs w:val="27"/>
        </w:rPr>
        <w:t>.</w:t>
      </w:r>
    </w:p>
    <w:p w:rsidR="00C322CD" w:rsidRPr="003A6894" w:rsidRDefault="00C322CD" w:rsidP="00C322CD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lastRenderedPageBreak/>
        <w:t>-Развитие у детей познавательной активности, творческих способностей, коммуникативных навыков.</w:t>
      </w:r>
    </w:p>
    <w:p w:rsidR="00C322CD" w:rsidRPr="003A6894" w:rsidRDefault="00C322CD" w:rsidP="00C322CD">
      <w:pPr>
        <w:spacing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Проект был построен с учетом принципа развивающего обучения: направлен на освоение детьми нового содержания и новых способов деятельности при участии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взрослых (педагогов)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proofErr w:type="gramEnd"/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носителей этого нового содержания и новых способов деятельности.</w:t>
      </w:r>
    </w:p>
    <w:p w:rsidR="00C322CD" w:rsidRPr="003A6894" w:rsidRDefault="00C322CD" w:rsidP="00C322CD">
      <w:pPr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С учетом возрастных особенностей детей и специфики проекта деятельность по его реализации была организована с применением различных методов и приемов: наглядных, словесных, практических. Разнообразие методов и приемов, видов детской деятельности и форм их организации обеспечило комплексный подход к реализации целей и задач проекта.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2410"/>
        <w:gridCol w:w="2517"/>
      </w:tblGrid>
      <w:tr w:rsidR="00C322CD" w:rsidRPr="003A6894" w:rsidTr="00261D14">
        <w:tc>
          <w:tcPr>
            <w:tcW w:w="4284" w:type="dxa"/>
          </w:tcPr>
          <w:p w:rsidR="00C322CD" w:rsidRPr="003A6894" w:rsidRDefault="00C322CD" w:rsidP="00261D14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Мероприятия, виды работ</w:t>
            </w:r>
          </w:p>
        </w:tc>
        <w:tc>
          <w:tcPr>
            <w:tcW w:w="2410" w:type="dxa"/>
          </w:tcPr>
          <w:p w:rsidR="00C322CD" w:rsidRPr="003A6894" w:rsidRDefault="00C322CD" w:rsidP="00261D14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Участники</w:t>
            </w:r>
          </w:p>
        </w:tc>
        <w:tc>
          <w:tcPr>
            <w:tcW w:w="2517" w:type="dxa"/>
          </w:tcPr>
          <w:p w:rsidR="00C322CD" w:rsidRPr="003A6894" w:rsidRDefault="00C322CD" w:rsidP="00261D14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Сроки реализации</w:t>
            </w:r>
          </w:p>
        </w:tc>
      </w:tr>
      <w:tr w:rsidR="00C322CD" w:rsidRPr="003A6894" w:rsidTr="00261D14">
        <w:trPr>
          <w:trHeight w:val="421"/>
        </w:trPr>
        <w:tc>
          <w:tcPr>
            <w:tcW w:w="9211" w:type="dxa"/>
            <w:gridSpan w:val="3"/>
          </w:tcPr>
          <w:p w:rsidR="00C322CD" w:rsidRPr="003A6894" w:rsidRDefault="00C322CD" w:rsidP="00261D1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Подготовительный этап</w:t>
            </w:r>
          </w:p>
        </w:tc>
      </w:tr>
      <w:tr w:rsidR="00C322CD" w:rsidRPr="003A6894" w:rsidTr="00261D14">
        <w:trPr>
          <w:trHeight w:val="435"/>
        </w:trPr>
        <w:tc>
          <w:tcPr>
            <w:tcW w:w="4284" w:type="dxa"/>
          </w:tcPr>
          <w:p w:rsidR="00C322CD" w:rsidRPr="003A6894" w:rsidRDefault="00C322CD" w:rsidP="00261D14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Определение направлений, объектов и методов, предварительная работа с детьми.</w:t>
            </w:r>
            <w:r w:rsidRPr="003A6894">
              <w:rPr>
                <w:sz w:val="27"/>
                <w:szCs w:val="27"/>
              </w:rPr>
              <w:t xml:space="preserve">                                 </w:t>
            </w:r>
            <w:r w:rsidRPr="003A6894">
              <w:rPr>
                <w:rStyle w:val="c1"/>
                <w:sz w:val="27"/>
                <w:szCs w:val="27"/>
              </w:rPr>
              <w:t>Выбор оборудования и материалов.</w:t>
            </w:r>
          </w:p>
        </w:tc>
        <w:tc>
          <w:tcPr>
            <w:tcW w:w="2410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06.02.23</w:t>
            </w:r>
          </w:p>
        </w:tc>
      </w:tr>
      <w:tr w:rsidR="00C322CD" w:rsidRPr="003A6894" w:rsidTr="00261D14">
        <w:trPr>
          <w:trHeight w:val="421"/>
        </w:trPr>
        <w:tc>
          <w:tcPr>
            <w:tcW w:w="4284" w:type="dxa"/>
          </w:tcPr>
          <w:p w:rsidR="00C322CD" w:rsidRPr="003A6894" w:rsidRDefault="00C322CD" w:rsidP="00261D14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подбор методической и художественной литературы;</w:t>
            </w:r>
            <w:r w:rsidRPr="003A6894">
              <w:rPr>
                <w:sz w:val="27"/>
                <w:szCs w:val="27"/>
              </w:rPr>
              <w:t xml:space="preserve">                                  </w:t>
            </w:r>
            <w:r w:rsidRPr="003A6894">
              <w:rPr>
                <w:rStyle w:val="c1"/>
                <w:sz w:val="27"/>
                <w:szCs w:val="27"/>
              </w:rPr>
              <w:t>мероприятий педагогов и детей;</w:t>
            </w:r>
            <w:r w:rsidRPr="003A6894">
              <w:rPr>
                <w:sz w:val="27"/>
                <w:szCs w:val="27"/>
              </w:rPr>
              <w:t xml:space="preserve">                         </w:t>
            </w:r>
            <w:r w:rsidRPr="003A6894">
              <w:rPr>
                <w:rStyle w:val="c1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родители</w:t>
            </w:r>
          </w:p>
        </w:tc>
        <w:tc>
          <w:tcPr>
            <w:tcW w:w="2517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07.02.23</w:t>
            </w:r>
          </w:p>
        </w:tc>
      </w:tr>
      <w:tr w:rsidR="00C322CD" w:rsidRPr="003A6894" w:rsidTr="00261D14">
        <w:tc>
          <w:tcPr>
            <w:tcW w:w="9211" w:type="dxa"/>
            <w:gridSpan w:val="3"/>
          </w:tcPr>
          <w:p w:rsidR="00C322CD" w:rsidRPr="003A6894" w:rsidRDefault="00C322CD" w:rsidP="00261D1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Основной этап</w:t>
            </w:r>
          </w:p>
        </w:tc>
      </w:tr>
      <w:tr w:rsidR="00C322CD" w:rsidRPr="003A6894" w:rsidTr="00261D14">
        <w:trPr>
          <w:trHeight w:val="490"/>
        </w:trPr>
        <w:tc>
          <w:tcPr>
            <w:tcW w:w="4284" w:type="dxa"/>
          </w:tcPr>
          <w:p w:rsidR="00C322CD" w:rsidRPr="003A6894" w:rsidRDefault="00C322CD" w:rsidP="00261D14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 xml:space="preserve">Ситуативная беседа на тему: Рассматривание иллюстраций </w:t>
            </w:r>
            <w:r>
              <w:rPr>
                <w:rStyle w:val="c1"/>
                <w:sz w:val="27"/>
                <w:szCs w:val="27"/>
              </w:rPr>
              <w:t>по теме «Виды транспорта</w:t>
            </w:r>
            <w:r>
              <w:rPr>
                <w:rStyle w:val="c1"/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08.02.23</w:t>
            </w:r>
          </w:p>
        </w:tc>
      </w:tr>
      <w:tr w:rsidR="00C322CD" w:rsidRPr="003A6894" w:rsidTr="00261D14">
        <w:trPr>
          <w:trHeight w:val="489"/>
        </w:trPr>
        <w:tc>
          <w:tcPr>
            <w:tcW w:w="4284" w:type="dxa"/>
          </w:tcPr>
          <w:p w:rsidR="00C322CD" w:rsidRPr="006A4F27" w:rsidRDefault="00C322CD" w:rsidP="00C322CD">
            <w:pPr>
              <w:pStyle w:val="c0"/>
              <w:rPr>
                <w:sz w:val="27"/>
                <w:szCs w:val="27"/>
              </w:rPr>
            </w:pPr>
            <w:r w:rsidRPr="006A4F27">
              <w:rPr>
                <w:rStyle w:val="c1"/>
                <w:sz w:val="27"/>
                <w:szCs w:val="27"/>
              </w:rPr>
              <w:t>Заучивание стихот</w:t>
            </w:r>
            <w:r>
              <w:rPr>
                <w:rStyle w:val="c1"/>
                <w:sz w:val="27"/>
                <w:szCs w:val="27"/>
              </w:rPr>
              <w:t>ворений о «Транспорте</w:t>
            </w:r>
            <w:r w:rsidRPr="006A4F27">
              <w:rPr>
                <w:rStyle w:val="c1"/>
                <w:sz w:val="27"/>
                <w:szCs w:val="27"/>
              </w:rPr>
              <w:t>»</w:t>
            </w:r>
            <w:proofErr w:type="gramStart"/>
            <w:r>
              <w:rPr>
                <w:rStyle w:val="c1"/>
                <w:sz w:val="27"/>
                <w:szCs w:val="27"/>
              </w:rPr>
              <w:t xml:space="preserve"> </w:t>
            </w:r>
            <w:r>
              <w:rPr>
                <w:rStyle w:val="c1"/>
                <w:sz w:val="27"/>
                <w:szCs w:val="27"/>
              </w:rPr>
              <w:t>,</w:t>
            </w:r>
            <w:proofErr w:type="gramEnd"/>
            <w:r>
              <w:rPr>
                <w:rStyle w:val="c1"/>
                <w:sz w:val="27"/>
                <w:szCs w:val="27"/>
              </w:rPr>
              <w:t xml:space="preserve"> сюжетно-ролевые игры «Воздушный транспорт»</w:t>
            </w:r>
          </w:p>
        </w:tc>
        <w:tc>
          <w:tcPr>
            <w:tcW w:w="2410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C322CD" w:rsidRPr="003A6894" w:rsidRDefault="00C322CD" w:rsidP="00261D1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09- 10.02.23</w:t>
            </w:r>
          </w:p>
        </w:tc>
      </w:tr>
    </w:tbl>
    <w:p w:rsidR="00C322CD" w:rsidRDefault="00C322CD" w:rsidP="00C322CD">
      <w:pPr>
        <w:pStyle w:val="a4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</w:p>
    <w:p w:rsidR="00C322CD" w:rsidRPr="00D9254D" w:rsidRDefault="00C322CD" w:rsidP="00C322CD">
      <w:pPr>
        <w:pStyle w:val="a4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Итоговая работа: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Выставка детских работ на тему: Транспорт специального назначения, «Полицейская легковая машина».</w:t>
      </w:r>
      <w:bookmarkStart w:id="0" w:name="_GoBack"/>
      <w:bookmarkEnd w:id="0"/>
    </w:p>
    <w:p w:rsidR="00A917E5" w:rsidRDefault="00A917E5"/>
    <w:sectPr w:rsidR="00A9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58B"/>
    <w:multiLevelType w:val="hybridMultilevel"/>
    <w:tmpl w:val="4CC4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AC8"/>
    <w:multiLevelType w:val="hybridMultilevel"/>
    <w:tmpl w:val="5048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6D42"/>
    <w:multiLevelType w:val="hybridMultilevel"/>
    <w:tmpl w:val="6DDE6298"/>
    <w:lvl w:ilvl="0" w:tplc="902C612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CD"/>
    <w:rsid w:val="009819DF"/>
    <w:rsid w:val="00A917E5"/>
    <w:rsid w:val="00C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2CD"/>
  </w:style>
  <w:style w:type="paragraph" w:styleId="a3">
    <w:name w:val="Normal (Web)"/>
    <w:basedOn w:val="a"/>
    <w:uiPriority w:val="99"/>
    <w:semiHidden/>
    <w:unhideWhenUsed/>
    <w:rsid w:val="00C3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2CD"/>
    <w:pPr>
      <w:ind w:left="720"/>
      <w:contextualSpacing/>
    </w:pPr>
  </w:style>
  <w:style w:type="table" w:styleId="a5">
    <w:name w:val="Table Grid"/>
    <w:basedOn w:val="a1"/>
    <w:uiPriority w:val="59"/>
    <w:rsid w:val="00C3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2CD"/>
  </w:style>
  <w:style w:type="paragraph" w:styleId="a3">
    <w:name w:val="Normal (Web)"/>
    <w:basedOn w:val="a"/>
    <w:uiPriority w:val="99"/>
    <w:semiHidden/>
    <w:unhideWhenUsed/>
    <w:rsid w:val="00C3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2CD"/>
    <w:pPr>
      <w:ind w:left="720"/>
      <w:contextualSpacing/>
    </w:pPr>
  </w:style>
  <w:style w:type="table" w:styleId="a5">
    <w:name w:val="Table Grid"/>
    <w:basedOn w:val="a1"/>
    <w:uiPriority w:val="59"/>
    <w:rsid w:val="00C3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2</cp:revision>
  <dcterms:created xsi:type="dcterms:W3CDTF">2023-02-14T11:57:00Z</dcterms:created>
  <dcterms:modified xsi:type="dcterms:W3CDTF">2023-02-14T11:57:00Z</dcterms:modified>
</cp:coreProperties>
</file>