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Default="001C59F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</w:pPr>
    </w:p>
    <w:p w:rsidR="001C59FB" w:rsidRDefault="001C59F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Прое</w:t>
      </w:r>
      <w:proofErr w:type="gramStart"/>
      <w:r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кт в ст</w:t>
      </w:r>
      <w:proofErr w:type="gramEnd"/>
      <w:r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аршей группе</w:t>
      </w:r>
    </w:p>
    <w:p w:rsidR="001C59FB" w:rsidRPr="001C59FB" w:rsidRDefault="001C59F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B2B2B"/>
          <w:sz w:val="32"/>
          <w:szCs w:val="32"/>
          <w:lang w:eastAsia="ru-RU"/>
        </w:rPr>
      </w:pPr>
      <w:r w:rsidRPr="001C59FB">
        <w:rPr>
          <w:rFonts w:ascii="Verdana" w:eastAsia="Times New Roman" w:hAnsi="Verdana" w:cs="Times New Roman"/>
          <w:b/>
          <w:bCs/>
          <w:color w:val="2B2B2B"/>
          <w:sz w:val="32"/>
          <w:szCs w:val="32"/>
          <w:lang w:eastAsia="ru-RU"/>
        </w:rPr>
        <w:t xml:space="preserve"> «Мы маленькие патриоты России!»</w:t>
      </w:r>
    </w:p>
    <w:p w:rsidR="001C59FB" w:rsidRDefault="001C59F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</w:pP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Вид проекта</w:t>
      </w: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: творческо-информационный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</w:pPr>
    </w:p>
    <w:p w:rsidR="001C59FB" w:rsidRDefault="0022408B" w:rsidP="001C59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Продолжительность проекта:</w:t>
      </w: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 </w:t>
      </w:r>
      <w:proofErr w:type="gramStart"/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краткосрочный</w:t>
      </w:r>
      <w:proofErr w:type="gramEnd"/>
    </w:p>
    <w:p w:rsidR="001C59FB" w:rsidRDefault="001C59FB" w:rsidP="001C59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</w:pPr>
    </w:p>
    <w:p w:rsidR="001C59FB" w:rsidRPr="0022408B" w:rsidRDefault="001C59FB" w:rsidP="001C59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1C59FB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 xml:space="preserve"> </w:t>
      </w:r>
      <w:r w:rsidRPr="0022408B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Цель проекта:</w:t>
      </w: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 xml:space="preserve"> Воспитание уважения к своему народу, благодарности к </w:t>
      </w:r>
      <w:bookmarkStart w:id="0" w:name="_GoBack"/>
      <w:bookmarkEnd w:id="0"/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предкам, любви к Родине, гордости за нее, уважительного отношения к Государственным символам РФ</w:t>
      </w:r>
    </w:p>
    <w:p w:rsidR="001C59FB" w:rsidRPr="0022408B" w:rsidRDefault="001C59FB" w:rsidP="001C59FB">
      <w:pPr>
        <w:shd w:val="clear" w:color="auto" w:fill="FFFFFF"/>
        <w:spacing w:after="230" w:line="240" w:lineRule="auto"/>
        <w:rPr>
          <w:rFonts w:ascii="Verdana" w:eastAsia="Times New Roman" w:hAnsi="Verdana" w:cs="Times New Roman"/>
          <w:b/>
          <w:color w:val="2B2B2B"/>
          <w:sz w:val="24"/>
          <w:szCs w:val="24"/>
          <w:lang w:eastAsia="ru-RU"/>
        </w:rPr>
      </w:pPr>
    </w:p>
    <w:p w:rsidR="001C59FB" w:rsidRPr="0022408B" w:rsidRDefault="001C59FB" w:rsidP="001C59FB">
      <w:pPr>
        <w:shd w:val="clear" w:color="auto" w:fill="FFFFFF"/>
        <w:spacing w:after="23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/>
          <w:color w:val="2B2B2B"/>
          <w:sz w:val="24"/>
          <w:szCs w:val="24"/>
          <w:lang w:eastAsia="ru-RU"/>
        </w:rPr>
        <w:t>Задачи проекта:</w:t>
      </w:r>
      <w:r w:rsidRPr="0022408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</w:t>
      </w: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Познакомить с изображением Государственного флага РФ (цветовое решение, расположение полос)</w:t>
      </w:r>
    </w:p>
    <w:p w:rsidR="001C59FB" w:rsidRPr="0022408B" w:rsidRDefault="001C59FB" w:rsidP="001C59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Формировать представление о значении Государственного флага РФ</w:t>
      </w:r>
    </w:p>
    <w:p w:rsidR="001C59FB" w:rsidRPr="0022408B" w:rsidRDefault="001C59FB" w:rsidP="001C59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Воспитывать уважительное отношение к Государственному флагу, любовь к Родине, гордость за нее</w:t>
      </w:r>
    </w:p>
    <w:p w:rsidR="001C59FB" w:rsidRPr="0022408B" w:rsidRDefault="001C59FB" w:rsidP="001C59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Углублять представления детей о России как о государстве, в котором они живут (столица, президент)</w:t>
      </w:r>
    </w:p>
    <w:p w:rsidR="001C59FB" w:rsidRPr="0022408B" w:rsidRDefault="001C59FB" w:rsidP="001C59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Способствовать развитию грамматического строя речи, связной речи, обогащать словарный запас</w:t>
      </w:r>
    </w:p>
    <w:p w:rsidR="001C59FB" w:rsidRPr="0022408B" w:rsidRDefault="001C59FB" w:rsidP="001C59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Расширять кругозор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</w:pP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Актуальность темы:</w:t>
      </w: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 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 Поэтому нашей задачей  является: воспитание у ребенка любви и привязанности к своей семье, дому, детскому саду, улице, городу; формирование бережного отношения к природе и всему живому; воспитание уважения к труду; развитие интереса к русским традициям и промыслам. Формирование элементарных знаний о правах человека; расширение представлений о городах; знакомство детей с символами государства (герб, флаг, гимн); развитие чувства ответственности и гордости за достижения страны – данные задачи решаются во всех видах детской деятельности: на занятиях, в играх, в труде, в быту.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Задача педагога — отобрать из массы впечатлений, получаемых ребенком, наиболее доступные ему;  эпизоды, к которым привлекается внимание детей, должны быть яркими, образными, конкретными, вызывающими интерес. Любой край, обл</w:t>
      </w:r>
      <w:r w:rsidR="001777BE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асть, даже небольшая деревня  не</w:t>
      </w: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повторимы.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 Надо показать ребенку, что родной посёлок славен своей историей, традициями, достопримечательностями, памятниками, лучшими людьми.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lastRenderedPageBreak/>
        <w:t>Актуальность настоящего проекта определяется стремлением расширить познания дошкольников об истории родного края, его культуре, традициях и обычаях местных жителей.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</w:pP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Поддерживать познавательный интерес к истории страны</w:t>
      </w:r>
    </w:p>
    <w:p w:rsid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</w:pP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Участники проекта:</w:t>
      </w: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   воспитатели, дети, родители.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Ожидаемые результаты:</w:t>
      </w:r>
    </w:p>
    <w:p w:rsidR="0022408B" w:rsidRPr="0022408B" w:rsidRDefault="0022408B" w:rsidP="0022408B">
      <w:pPr>
        <w:shd w:val="clear" w:color="auto" w:fill="FFFFFF"/>
        <w:spacing w:after="23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пробуждение интереса к истории, культуре своей Родины, православным традициям, любви к родному краю;</w:t>
      </w:r>
      <w:r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                                               </w:t>
      </w:r>
      <w:r w:rsidRPr="0022408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доброжелательные отношения между детьми;</w:t>
      </w:r>
      <w:r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                                                      </w:t>
      </w:r>
      <w:r w:rsidRPr="0022408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высокий уровень нравственных качеств личности детей;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Принципы реализации проекта</w:t>
      </w:r>
    </w:p>
    <w:p w:rsidR="0022408B" w:rsidRPr="0022408B" w:rsidRDefault="0022408B" w:rsidP="0022408B">
      <w:pPr>
        <w:shd w:val="clear" w:color="auto" w:fill="FFFFFF"/>
        <w:spacing w:after="23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Принцип культурологического характера содержания, позволяющего всем детям, независимо от национально-культурной и конфессиональной принадлежности, познакомиться с традиционной духовно-нравственной культурой России.</w:t>
      </w:r>
    </w:p>
    <w:p w:rsidR="0022408B" w:rsidRPr="0022408B" w:rsidRDefault="0022408B" w:rsidP="0022408B">
      <w:pPr>
        <w:shd w:val="clear" w:color="auto" w:fill="FFFFFF"/>
        <w:spacing w:after="23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Принцип личностно-ценностного соответствия содержания программы закономерностям развития детей дошкольного и школьного возраста.</w:t>
      </w:r>
    </w:p>
    <w:p w:rsidR="0022408B" w:rsidRPr="0022408B" w:rsidRDefault="0022408B" w:rsidP="0022408B">
      <w:pPr>
        <w:shd w:val="clear" w:color="auto" w:fill="FFFFFF"/>
        <w:spacing w:after="23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Принцип систематичности, последовательности и преемственности содержания между ступенями дошкольного, начального образования.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Принцип амплификация содержания</w:t>
      </w: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, </w:t>
      </w:r>
      <w:r w:rsidRPr="0022408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позволяет  расширять и углублять знания детей  по данному направлению работы.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9</w:t>
      </w: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 xml:space="preserve"> июня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Утро: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1.Беседа «Наша Родин</w:t>
      </w:r>
      <w:proofErr w:type="gramStart"/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а-</w:t>
      </w:r>
      <w:proofErr w:type="gramEnd"/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 xml:space="preserve"> Россия».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2.Рассматривание символики РФ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Вечер: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Прослушивание гимна РФ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10</w:t>
      </w: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 xml:space="preserve"> июня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Утро:</w:t>
      </w:r>
      <w:r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1.</w:t>
      </w: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 xml:space="preserve"> Беседа «Моя малая Родина»</w:t>
      </w:r>
      <w:r w:rsidR="00786755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Просмотр презентации «Эвенкия –</w:t>
      </w:r>
      <w:r w:rsidR="00786755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моя малая Родина»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2.Заучивание стихотворения </w:t>
      </w:r>
      <w:r w:rsidRPr="0022408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А.В. </w:t>
      </w:r>
      <w:proofErr w:type="spellStart"/>
      <w:r w:rsidRPr="0022408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Жигулин</w:t>
      </w:r>
      <w:proofErr w:type="spellEnd"/>
      <w:r w:rsidRPr="0022408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«О, Родина!»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Вечер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proofErr w:type="spellStart"/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Пластилинография</w:t>
      </w:r>
      <w:proofErr w:type="spellEnd"/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 «Российский флаг»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11</w:t>
      </w: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 xml:space="preserve"> июня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1.</w:t>
      </w:r>
      <w:r w:rsidR="00786755" w:rsidRPr="00786755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 xml:space="preserve"> </w:t>
      </w:r>
      <w:r w:rsidR="00786755"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 xml:space="preserve">Чтение художественной литературы: </w:t>
      </w:r>
      <w:proofErr w:type="spellStart"/>
      <w:r w:rsidR="00786755"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И.Шмелёв</w:t>
      </w:r>
      <w:proofErr w:type="spellEnd"/>
      <w:r w:rsidR="00786755"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 xml:space="preserve"> « Русская песня»</w:t>
      </w:r>
      <w:r w:rsidR="00786755" w:rsidRPr="0022408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</w:t>
      </w:r>
    </w:p>
    <w:p w:rsidR="00786755" w:rsidRPr="0022408B" w:rsidRDefault="0022408B" w:rsidP="007867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2.</w:t>
      </w:r>
      <w:r w:rsidR="00786755" w:rsidRPr="00786755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 xml:space="preserve"> </w:t>
      </w:r>
      <w:r w:rsidR="00786755"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Рисование «Мой край родной»</w:t>
      </w:r>
    </w:p>
    <w:p w:rsidR="00786755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Вечер</w:t>
      </w:r>
    </w:p>
    <w:p w:rsidR="0022408B" w:rsidRPr="0022408B" w:rsidRDefault="00786755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786755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 xml:space="preserve"> </w:t>
      </w: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Д/игра «Белый, синий, красный»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2408B">
        <w:rPr>
          <w:rFonts w:ascii="Verdana" w:eastAsia="Times New Roman" w:hAnsi="Verdana" w:cs="Times New Roman"/>
          <w:bCs/>
          <w:color w:val="2B2B2B"/>
          <w:sz w:val="24"/>
          <w:szCs w:val="24"/>
          <w:lang w:eastAsia="ru-RU"/>
        </w:rPr>
        <w:t>Раскрашивание «Герб» (раскраски)</w:t>
      </w:r>
    </w:p>
    <w:p w:rsidR="0022408B" w:rsidRPr="0022408B" w:rsidRDefault="0022408B" w:rsidP="00224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</w:p>
    <w:p w:rsidR="0022408B" w:rsidRPr="0022408B" w:rsidRDefault="0022408B" w:rsidP="0022408B">
      <w:pPr>
        <w:rPr>
          <w:rFonts w:ascii="Calibri" w:eastAsia="Calibri" w:hAnsi="Calibri" w:cs="Times New Roman"/>
          <w:sz w:val="24"/>
          <w:szCs w:val="24"/>
        </w:rPr>
      </w:pPr>
    </w:p>
    <w:p w:rsidR="0022408B" w:rsidRPr="0022408B" w:rsidRDefault="0022408B" w:rsidP="0022408B">
      <w:pPr>
        <w:rPr>
          <w:rFonts w:ascii="Calibri" w:eastAsia="Calibri" w:hAnsi="Calibri" w:cs="Times New Roman"/>
        </w:rPr>
      </w:pPr>
    </w:p>
    <w:p w:rsidR="0022408B" w:rsidRPr="0022408B" w:rsidRDefault="0022408B" w:rsidP="0022408B">
      <w:pPr>
        <w:rPr>
          <w:rFonts w:ascii="Calibri" w:eastAsia="Calibri" w:hAnsi="Calibri" w:cs="Times New Roman"/>
        </w:rPr>
      </w:pPr>
    </w:p>
    <w:sectPr w:rsidR="0022408B" w:rsidRPr="0022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033D"/>
    <w:multiLevelType w:val="multilevel"/>
    <w:tmpl w:val="F290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C7273"/>
    <w:multiLevelType w:val="multilevel"/>
    <w:tmpl w:val="EA4E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C2726"/>
    <w:multiLevelType w:val="multilevel"/>
    <w:tmpl w:val="5BC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78"/>
    <w:rsid w:val="00091B38"/>
    <w:rsid w:val="001777BE"/>
    <w:rsid w:val="001C59FB"/>
    <w:rsid w:val="0022408B"/>
    <w:rsid w:val="00786755"/>
    <w:rsid w:val="008C3E97"/>
    <w:rsid w:val="00E97E7D"/>
    <w:rsid w:val="00E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2020-06-13T07:26:00Z</dcterms:created>
  <dcterms:modified xsi:type="dcterms:W3CDTF">2021-03-10T06:25:00Z</dcterms:modified>
</cp:coreProperties>
</file>