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6"/>
        <w:gridCol w:w="4345"/>
        <w:gridCol w:w="5026"/>
      </w:tblGrid>
      <w:tr w:rsidR="0048443C" w:rsidRPr="0048443C" w14:paraId="33BAAAD5" w14:textId="77777777" w:rsidTr="0048443C">
        <w:trPr>
          <w:cantSplit/>
          <w:trHeight w:val="153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14:paraId="60997C45" w14:textId="77777777" w:rsidR="0048443C" w:rsidRPr="0048443C" w:rsidRDefault="0048443C" w:rsidP="0048443C">
            <w:pPr>
              <w:widowControl w:val="0"/>
              <w:overflowPunct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kern w:val="28"/>
                <w:sz w:val="28"/>
                <w:szCs w:val="24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14:paraId="7B4148D1" w14:textId="77777777" w:rsidR="0048443C" w:rsidRPr="0048443C" w:rsidRDefault="0048443C" w:rsidP="0048443C">
            <w:pPr>
              <w:widowControl w:val="0"/>
              <w:overflowPunct w:val="0"/>
              <w:adjustRightInd w:val="0"/>
              <w:spacing w:after="0" w:line="240" w:lineRule="atLeast"/>
              <w:ind w:left="34" w:hanging="34"/>
              <w:jc w:val="center"/>
              <w:rPr>
                <w:rFonts w:ascii="Calibri" w:eastAsia="Times New Roman" w:hAnsi="Calibri" w:cs="Times New Roman"/>
                <w:kern w:val="28"/>
                <w:sz w:val="28"/>
              </w:rPr>
            </w:pPr>
            <w:r w:rsidRPr="0048443C">
              <w:rPr>
                <w:rFonts w:ascii="Calibri" w:eastAsia="Times New Roman" w:hAnsi="Calibri" w:cs="Times New Roman"/>
                <w:noProof/>
                <w:kern w:val="28"/>
                <w:sz w:val="28"/>
                <w:lang w:eastAsia="ru-RU"/>
              </w:rPr>
              <w:drawing>
                <wp:inline distT="0" distB="0" distL="0" distR="0" wp14:anchorId="1B386E1F" wp14:editId="5EE54C57">
                  <wp:extent cx="1917065" cy="16414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065" cy="164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936D65" w14:textId="77777777" w:rsidR="0048443C" w:rsidRPr="0048443C" w:rsidRDefault="0048443C" w:rsidP="00484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4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14:paraId="3CD86BB9" w14:textId="77777777" w:rsidR="0048443C" w:rsidRDefault="0048443C" w:rsidP="0048443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kern w:val="28"/>
                <w:sz w:val="24"/>
                <w:szCs w:val="32"/>
              </w:rPr>
            </w:pPr>
            <w:r w:rsidRPr="0048443C">
              <w:rPr>
                <w:rFonts w:ascii="Times New Roman" w:eastAsia="Times New Roman" w:hAnsi="Times New Roman" w:cs="Times New Roman"/>
                <w:i/>
                <w:kern w:val="28"/>
                <w:sz w:val="24"/>
                <w:szCs w:val="32"/>
              </w:rPr>
              <w:t>Консультация для родителей</w:t>
            </w:r>
          </w:p>
          <w:p w14:paraId="6F889164" w14:textId="77777777" w:rsidR="0048443C" w:rsidRPr="0048443C" w:rsidRDefault="0048443C" w:rsidP="0048443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kern w:val="28"/>
                <w:sz w:val="24"/>
                <w:szCs w:val="32"/>
              </w:rPr>
            </w:pPr>
          </w:p>
          <w:p w14:paraId="68274496" w14:textId="77777777" w:rsidR="0048443C" w:rsidRDefault="0048443C" w:rsidP="004844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32"/>
                <w:lang w:eastAsia="ru-RU"/>
              </w:rPr>
            </w:pPr>
            <w:r w:rsidRPr="0048443C">
              <w:rPr>
                <w:rFonts w:ascii="Times New Roman" w:eastAsia="Times New Roman" w:hAnsi="Times New Roman" w:cs="Times New Roman"/>
                <w:b/>
                <w:sz w:val="28"/>
                <w:szCs w:val="32"/>
                <w:lang w:eastAsia="ru-RU"/>
              </w:rPr>
              <w:t>Развивающие игровые ситуации для детей младшего дошкольного возраста (1,6 – 3 года)</w:t>
            </w:r>
          </w:p>
          <w:p w14:paraId="653EA209" w14:textId="77777777" w:rsidR="0048443C" w:rsidRPr="0048443C" w:rsidRDefault="0048443C" w:rsidP="004844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32"/>
                <w:lang w:eastAsia="ru-RU"/>
              </w:rPr>
            </w:pPr>
          </w:p>
          <w:p w14:paraId="5D448DAA" w14:textId="42396D62" w:rsidR="0048443C" w:rsidRPr="0048443C" w:rsidRDefault="0048443C" w:rsidP="004844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32"/>
              </w:rPr>
            </w:pPr>
            <w:r w:rsidRPr="0048443C">
              <w:rPr>
                <w:rFonts w:ascii="Times New Roman" w:eastAsia="Times New Roman" w:hAnsi="Times New Roman" w:cs="Times New Roman"/>
                <w:i/>
                <w:sz w:val="24"/>
                <w:szCs w:val="32"/>
              </w:rPr>
              <w:t>Подготовила воспитатель</w:t>
            </w:r>
            <w:proofErr w:type="gramStart"/>
            <w:r w:rsidRPr="0048443C">
              <w:rPr>
                <w:rFonts w:ascii="Times New Roman" w:eastAsia="Times New Roman" w:hAnsi="Times New Roman" w:cs="Times New Roman"/>
                <w:i/>
                <w:sz w:val="24"/>
                <w:szCs w:val="32"/>
              </w:rPr>
              <w:t xml:space="preserve"> </w:t>
            </w:r>
            <w:r w:rsidRPr="0048443C">
              <w:rPr>
                <w:rFonts w:ascii="Times New Roman" w:eastAsia="Times New Roman" w:hAnsi="Times New Roman" w:cs="Times New Roman"/>
                <w:i/>
                <w:sz w:val="24"/>
                <w:szCs w:val="32"/>
              </w:rPr>
              <w:t>П</w:t>
            </w:r>
            <w:proofErr w:type="gramEnd"/>
            <w:r w:rsidRPr="0048443C">
              <w:rPr>
                <w:rFonts w:ascii="Times New Roman" w:eastAsia="Times New Roman" w:hAnsi="Times New Roman" w:cs="Times New Roman"/>
                <w:i/>
                <w:sz w:val="24"/>
                <w:szCs w:val="32"/>
              </w:rPr>
              <w:t>одготовила Юлдашева З.Х.</w:t>
            </w:r>
          </w:p>
          <w:p w14:paraId="29FB961D" w14:textId="30262344" w:rsidR="0048443C" w:rsidRPr="0048443C" w:rsidRDefault="0048443C" w:rsidP="004844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32"/>
              </w:rPr>
            </w:pPr>
          </w:p>
        </w:tc>
      </w:tr>
    </w:tbl>
    <w:p w14:paraId="6D824D62" w14:textId="4223B94D" w:rsidR="00351914" w:rsidRPr="00D11520" w:rsidRDefault="0048443C" w:rsidP="00351914">
      <w:pPr>
        <w:pStyle w:val="1"/>
        <w:shd w:val="clear" w:color="auto" w:fill="FFFFFF"/>
        <w:spacing w:before="276" w:beforeAutospacing="0" w:after="276" w:afterAutospacing="0" w:line="276" w:lineRule="atLeast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E05C2E">
        <w:rPr>
          <w:color w:val="000000"/>
          <w:sz w:val="28"/>
          <w:szCs w:val="28"/>
        </w:rPr>
        <w:t xml:space="preserve"> </w:t>
      </w:r>
      <w:r w:rsidR="00351914" w:rsidRPr="00E05C2E">
        <w:rPr>
          <w:color w:val="000000"/>
          <w:sz w:val="28"/>
          <w:szCs w:val="28"/>
        </w:rPr>
        <w:t>«</w:t>
      </w:r>
      <w:r w:rsidR="00351914">
        <w:rPr>
          <w:color w:val="000000"/>
          <w:sz w:val="28"/>
          <w:szCs w:val="28"/>
        </w:rPr>
        <w:t>Куколка Катюша</w:t>
      </w:r>
      <w:r w:rsidR="00351914" w:rsidRPr="00E05C2E">
        <w:rPr>
          <w:color w:val="000000"/>
          <w:sz w:val="28"/>
          <w:szCs w:val="28"/>
        </w:rPr>
        <w:t>»</w:t>
      </w:r>
    </w:p>
    <w:p w14:paraId="505A3953" w14:textId="32C79ABD" w:rsidR="00D11520" w:rsidRDefault="00D11520" w:rsidP="00D11520">
      <w:pPr>
        <w:pStyle w:val="a3"/>
        <w:shd w:val="clear" w:color="auto" w:fill="FFFFFF"/>
        <w:spacing w:before="0" w:beforeAutospacing="0" w:after="0" w:afterAutospacing="0" w:line="276" w:lineRule="atLeast"/>
        <w:jc w:val="both"/>
        <w:rPr>
          <w:rStyle w:val="a5"/>
          <w:b w:val="0"/>
          <w:bCs w:val="0"/>
          <w:color w:val="000000"/>
        </w:rPr>
      </w:pPr>
      <w:r w:rsidRPr="00E05C2E">
        <w:rPr>
          <w:rStyle w:val="a5"/>
          <w:color w:val="000000"/>
        </w:rPr>
        <w:t>Задачи:</w:t>
      </w:r>
      <w:r>
        <w:rPr>
          <w:rStyle w:val="a5"/>
          <w:color w:val="000000"/>
        </w:rPr>
        <w:t xml:space="preserve"> </w:t>
      </w:r>
      <w:r w:rsidR="00C77A35">
        <w:rPr>
          <w:rStyle w:val="a5"/>
          <w:b w:val="0"/>
          <w:bCs w:val="0"/>
          <w:color w:val="000000"/>
        </w:rPr>
        <w:t>учить детей объединять в сюжет несколько действий с игрушками, развивать интерес к бытовым процессам</w:t>
      </w:r>
      <w:r w:rsidRPr="00D11520">
        <w:rPr>
          <w:rStyle w:val="a5"/>
          <w:b w:val="0"/>
          <w:bCs w:val="0"/>
          <w:color w:val="000000"/>
        </w:rPr>
        <w:t>; развивать слуховое восприятие</w:t>
      </w:r>
      <w:r w:rsidR="00C77A35">
        <w:rPr>
          <w:rStyle w:val="a5"/>
          <w:b w:val="0"/>
          <w:bCs w:val="0"/>
          <w:color w:val="000000"/>
        </w:rPr>
        <w:t>.</w:t>
      </w:r>
    </w:p>
    <w:p w14:paraId="0EC196E1" w14:textId="322B983A" w:rsidR="00D11520" w:rsidRDefault="00D11520" w:rsidP="00D261C0">
      <w:pPr>
        <w:pStyle w:val="a4"/>
        <w:spacing w:after="0" w:line="240" w:lineRule="auto"/>
        <w:rPr>
          <w:lang w:eastAsia="ru-RU"/>
        </w:rPr>
      </w:pPr>
      <w:r>
        <w:rPr>
          <w:lang w:eastAsia="ru-RU"/>
        </w:rPr>
        <w:t xml:space="preserve">Материалы и оборудование: </w:t>
      </w:r>
      <w:r w:rsidR="00C77A35">
        <w:rPr>
          <w:lang w:eastAsia="ru-RU"/>
        </w:rPr>
        <w:t>кукла, кроватка, мыло, полотенце, расческа.</w:t>
      </w:r>
    </w:p>
    <w:p w14:paraId="73DF9F88" w14:textId="2521DA07" w:rsidR="00D11520" w:rsidRPr="00D261C0" w:rsidRDefault="00D11520" w:rsidP="00D261C0">
      <w:pPr>
        <w:pStyle w:val="a4"/>
        <w:spacing w:after="0" w:line="240" w:lineRule="auto"/>
        <w:rPr>
          <w:b/>
          <w:bCs/>
          <w:lang w:eastAsia="ru-RU"/>
        </w:rPr>
      </w:pPr>
      <w:r w:rsidRPr="00D261C0">
        <w:rPr>
          <w:b/>
          <w:bCs/>
          <w:lang w:eastAsia="ru-RU"/>
        </w:rPr>
        <w:t xml:space="preserve">Ход </w:t>
      </w:r>
      <w:r w:rsidR="00C77A35" w:rsidRPr="00D261C0">
        <w:rPr>
          <w:b/>
          <w:bCs/>
          <w:lang w:eastAsia="ru-RU"/>
        </w:rPr>
        <w:t>игры</w:t>
      </w:r>
      <w:r w:rsidRPr="00D261C0">
        <w:rPr>
          <w:b/>
          <w:bCs/>
          <w:lang w:eastAsia="ru-RU"/>
        </w:rPr>
        <w:t>.</w:t>
      </w:r>
    </w:p>
    <w:p w14:paraId="518196D8" w14:textId="411F468F" w:rsidR="00B3156C" w:rsidRDefault="00C77A35" w:rsidP="00D261C0">
      <w:pPr>
        <w:pStyle w:val="a4"/>
        <w:shd w:val="clear" w:color="auto" w:fill="FFFFFF"/>
        <w:spacing w:after="0" w:line="240" w:lineRule="auto"/>
        <w:jc w:val="both"/>
        <w:rPr>
          <w:lang w:eastAsia="ru-RU"/>
        </w:rPr>
      </w:pPr>
      <w:r w:rsidRPr="00C77A35">
        <w:rPr>
          <w:lang w:eastAsia="ru-RU"/>
        </w:rPr>
        <w:t>Взрослый привлекает внимание ребенка к кукле, читает стихотворение и выполняет соответствующие игровые действия</w:t>
      </w:r>
      <w:r>
        <w:rPr>
          <w:lang w:eastAsia="ru-RU"/>
        </w:rPr>
        <w:t>:</w:t>
      </w:r>
    </w:p>
    <w:p w14:paraId="67E2AB39" w14:textId="428253BA" w:rsidR="00C77A35" w:rsidRDefault="00C77A35" w:rsidP="00B3156C">
      <w:pPr>
        <w:pStyle w:val="a4"/>
        <w:shd w:val="clear" w:color="auto" w:fill="FFFFFF"/>
        <w:spacing w:after="0"/>
        <w:jc w:val="both"/>
        <w:rPr>
          <w:lang w:eastAsia="ru-RU"/>
        </w:rPr>
      </w:pPr>
      <w:r>
        <w:rPr>
          <w:lang w:eastAsia="ru-RU"/>
        </w:rPr>
        <w:t>Вот красивая игрушка –</w:t>
      </w:r>
    </w:p>
    <w:p w14:paraId="54A52DAF" w14:textId="01F42557" w:rsidR="00C77A35" w:rsidRDefault="00351914" w:rsidP="00B3156C">
      <w:pPr>
        <w:pStyle w:val="a4"/>
        <w:shd w:val="clear" w:color="auto" w:fill="FFFFFF"/>
        <w:spacing w:after="0"/>
        <w:jc w:val="both"/>
        <w:rPr>
          <w:lang w:eastAsia="ru-RU"/>
        </w:rPr>
      </w:pPr>
      <w:r>
        <w:rPr>
          <w:lang w:eastAsia="ru-RU"/>
        </w:rPr>
        <w:t>Наша</w:t>
      </w:r>
      <w:r w:rsidR="00C77A35">
        <w:rPr>
          <w:lang w:eastAsia="ru-RU"/>
        </w:rPr>
        <w:t xml:space="preserve"> куколка Катюшка.</w:t>
      </w:r>
    </w:p>
    <w:p w14:paraId="63FE2901" w14:textId="4FB6DACC" w:rsidR="00C77A35" w:rsidRDefault="00C77A35" w:rsidP="00B3156C">
      <w:pPr>
        <w:pStyle w:val="a4"/>
        <w:shd w:val="clear" w:color="auto" w:fill="FFFFFF"/>
        <w:spacing w:after="0"/>
        <w:jc w:val="both"/>
        <w:rPr>
          <w:lang w:eastAsia="ru-RU"/>
        </w:rPr>
      </w:pPr>
      <w:r>
        <w:rPr>
          <w:lang w:eastAsia="ru-RU"/>
        </w:rPr>
        <w:t>Может хлопать, может петь.</w:t>
      </w:r>
    </w:p>
    <w:p w14:paraId="34F4B4F4" w14:textId="0E492D1C" w:rsidR="00C77A35" w:rsidRDefault="00C77A35" w:rsidP="00B3156C">
      <w:pPr>
        <w:pStyle w:val="a4"/>
        <w:shd w:val="clear" w:color="auto" w:fill="FFFFFF"/>
        <w:spacing w:after="0"/>
        <w:jc w:val="both"/>
        <w:rPr>
          <w:lang w:eastAsia="ru-RU"/>
        </w:rPr>
      </w:pPr>
      <w:r>
        <w:rPr>
          <w:lang w:eastAsia="ru-RU"/>
        </w:rPr>
        <w:t>Кто желает посмотреть?</w:t>
      </w:r>
    </w:p>
    <w:p w14:paraId="21703652" w14:textId="1E14906A" w:rsidR="00C77A35" w:rsidRDefault="00C77A35" w:rsidP="00B3156C">
      <w:pPr>
        <w:pStyle w:val="a4"/>
        <w:shd w:val="clear" w:color="auto" w:fill="FFFFFF"/>
        <w:spacing w:after="0"/>
        <w:jc w:val="both"/>
        <w:rPr>
          <w:lang w:eastAsia="ru-RU"/>
        </w:rPr>
      </w:pPr>
      <w:r>
        <w:rPr>
          <w:lang w:eastAsia="ru-RU"/>
        </w:rPr>
        <w:t>Ну, довольно веселиться,</w:t>
      </w:r>
    </w:p>
    <w:p w14:paraId="15F5047B" w14:textId="0254F5CF" w:rsidR="00C77A35" w:rsidRDefault="00C77A35" w:rsidP="00B3156C">
      <w:pPr>
        <w:pStyle w:val="a4"/>
        <w:shd w:val="clear" w:color="auto" w:fill="FFFFFF"/>
        <w:spacing w:after="0"/>
        <w:jc w:val="both"/>
        <w:rPr>
          <w:lang w:eastAsia="ru-RU"/>
        </w:rPr>
      </w:pPr>
      <w:r>
        <w:rPr>
          <w:lang w:eastAsia="ru-RU"/>
        </w:rPr>
        <w:t>Надо Кате спать ложиться.</w:t>
      </w:r>
    </w:p>
    <w:p w14:paraId="1066A780" w14:textId="12237F58" w:rsidR="00C77A35" w:rsidRDefault="00C77A35" w:rsidP="00B3156C">
      <w:pPr>
        <w:pStyle w:val="a4"/>
        <w:shd w:val="clear" w:color="auto" w:fill="FFFFFF"/>
        <w:spacing w:after="0"/>
        <w:jc w:val="both"/>
        <w:rPr>
          <w:lang w:eastAsia="ru-RU"/>
        </w:rPr>
      </w:pPr>
      <w:r>
        <w:rPr>
          <w:lang w:eastAsia="ru-RU"/>
        </w:rPr>
        <w:t>Катя, глазки закрывай,</w:t>
      </w:r>
    </w:p>
    <w:p w14:paraId="76D913C7" w14:textId="3EDF34E5" w:rsidR="00C77A35" w:rsidRDefault="00C77A35" w:rsidP="00B3156C">
      <w:pPr>
        <w:pStyle w:val="a4"/>
        <w:shd w:val="clear" w:color="auto" w:fill="FFFFFF"/>
        <w:spacing w:after="0"/>
        <w:jc w:val="both"/>
        <w:rPr>
          <w:lang w:eastAsia="ru-RU"/>
        </w:rPr>
      </w:pPr>
      <w:r>
        <w:rPr>
          <w:lang w:eastAsia="ru-RU"/>
        </w:rPr>
        <w:t>Баю-баю-баю-бай!</w:t>
      </w:r>
    </w:p>
    <w:p w14:paraId="13FCF7F5" w14:textId="2083C791" w:rsidR="00C77A35" w:rsidRDefault="00C77A35" w:rsidP="00B3156C">
      <w:pPr>
        <w:pStyle w:val="a4"/>
        <w:shd w:val="clear" w:color="auto" w:fill="FFFFFF"/>
        <w:spacing w:after="0"/>
        <w:jc w:val="both"/>
        <w:rPr>
          <w:lang w:eastAsia="ru-RU"/>
        </w:rPr>
      </w:pPr>
      <w:r>
        <w:rPr>
          <w:lang w:eastAsia="ru-RU"/>
        </w:rPr>
        <w:t>Катя, мой лицо и шейку,</w:t>
      </w:r>
    </w:p>
    <w:p w14:paraId="7A8BC2E4" w14:textId="5E65EE19" w:rsidR="00C77A35" w:rsidRDefault="00C77A35" w:rsidP="00B3156C">
      <w:pPr>
        <w:pStyle w:val="a4"/>
        <w:shd w:val="clear" w:color="auto" w:fill="FFFFFF"/>
        <w:spacing w:after="0"/>
        <w:jc w:val="both"/>
        <w:rPr>
          <w:lang w:eastAsia="ru-RU"/>
        </w:rPr>
      </w:pPr>
      <w:r>
        <w:rPr>
          <w:lang w:eastAsia="ru-RU"/>
        </w:rPr>
        <w:t>Мылься мылом хорошенько.</w:t>
      </w:r>
    </w:p>
    <w:p w14:paraId="076C2C72" w14:textId="0CB09671" w:rsidR="00C77A35" w:rsidRDefault="00C77A35" w:rsidP="00B3156C">
      <w:pPr>
        <w:pStyle w:val="a4"/>
        <w:shd w:val="clear" w:color="auto" w:fill="FFFFFF"/>
        <w:spacing w:after="0"/>
        <w:jc w:val="both"/>
        <w:rPr>
          <w:lang w:eastAsia="ru-RU"/>
        </w:rPr>
      </w:pPr>
      <w:r>
        <w:rPr>
          <w:lang w:eastAsia="ru-RU"/>
        </w:rPr>
        <w:t>Воду ты не разливай,</w:t>
      </w:r>
    </w:p>
    <w:p w14:paraId="6D8836C7" w14:textId="2B146FD0" w:rsidR="00C77A35" w:rsidRDefault="00C77A35" w:rsidP="00B3156C">
      <w:pPr>
        <w:pStyle w:val="a4"/>
        <w:shd w:val="clear" w:color="auto" w:fill="FFFFFF"/>
        <w:spacing w:after="0"/>
        <w:jc w:val="both"/>
        <w:rPr>
          <w:lang w:eastAsia="ru-RU"/>
        </w:rPr>
      </w:pPr>
      <w:r>
        <w:rPr>
          <w:lang w:eastAsia="ru-RU"/>
        </w:rPr>
        <w:t>Сухо ручки вытирай.</w:t>
      </w:r>
    </w:p>
    <w:p w14:paraId="4A125627" w14:textId="209B885A" w:rsidR="00C77A35" w:rsidRDefault="00C77A35" w:rsidP="00B3156C">
      <w:pPr>
        <w:pStyle w:val="a4"/>
        <w:shd w:val="clear" w:color="auto" w:fill="FFFFFF"/>
        <w:spacing w:after="0"/>
        <w:jc w:val="both"/>
        <w:rPr>
          <w:lang w:eastAsia="ru-RU"/>
        </w:rPr>
      </w:pPr>
      <w:r>
        <w:rPr>
          <w:lang w:eastAsia="ru-RU"/>
        </w:rPr>
        <w:t>Причесалась и умылась,</w:t>
      </w:r>
    </w:p>
    <w:p w14:paraId="09CA9B66" w14:textId="641E9119" w:rsidR="00C77A35" w:rsidRDefault="00C77A35" w:rsidP="00B3156C">
      <w:pPr>
        <w:pStyle w:val="a4"/>
        <w:shd w:val="clear" w:color="auto" w:fill="FFFFFF"/>
        <w:spacing w:after="0"/>
        <w:jc w:val="both"/>
        <w:rPr>
          <w:lang w:eastAsia="ru-RU"/>
        </w:rPr>
      </w:pPr>
      <w:r>
        <w:rPr>
          <w:lang w:eastAsia="ru-RU"/>
        </w:rPr>
        <w:t>Всем ребяткам поклонилась.</w:t>
      </w:r>
    </w:p>
    <w:p w14:paraId="03B15C07" w14:textId="4566F2C9" w:rsidR="00C77A35" w:rsidRDefault="00351914" w:rsidP="00B3156C">
      <w:pPr>
        <w:pStyle w:val="a4"/>
        <w:shd w:val="clear" w:color="auto" w:fill="FFFFFF"/>
        <w:spacing w:after="0"/>
        <w:jc w:val="both"/>
        <w:rPr>
          <w:lang w:eastAsia="ru-RU"/>
        </w:rPr>
      </w:pPr>
      <w:r>
        <w:rPr>
          <w:lang w:eastAsia="ru-RU"/>
        </w:rPr>
        <w:t>Захотелось</w:t>
      </w:r>
      <w:r w:rsidR="00C77A35">
        <w:rPr>
          <w:lang w:eastAsia="ru-RU"/>
        </w:rPr>
        <w:t xml:space="preserve"> ей опять</w:t>
      </w:r>
    </w:p>
    <w:p w14:paraId="369170A8" w14:textId="67881542" w:rsidR="00351914" w:rsidRDefault="00351914" w:rsidP="00B3156C">
      <w:pPr>
        <w:pStyle w:val="a4"/>
        <w:shd w:val="clear" w:color="auto" w:fill="FFFFFF"/>
        <w:spacing w:after="0"/>
        <w:jc w:val="both"/>
        <w:rPr>
          <w:lang w:eastAsia="ru-RU"/>
        </w:rPr>
      </w:pPr>
      <w:r>
        <w:rPr>
          <w:lang w:eastAsia="ru-RU"/>
        </w:rPr>
        <w:t>Веселиться и плясать.</w:t>
      </w:r>
    </w:p>
    <w:p w14:paraId="6AA481F4" w14:textId="745A3393" w:rsidR="00351914" w:rsidRDefault="00351914" w:rsidP="00B3156C">
      <w:pPr>
        <w:pStyle w:val="a4"/>
        <w:shd w:val="clear" w:color="auto" w:fill="FFFFFF"/>
        <w:spacing w:after="0"/>
        <w:jc w:val="both"/>
        <w:rPr>
          <w:lang w:eastAsia="ru-RU"/>
        </w:rPr>
      </w:pPr>
      <w:r>
        <w:rPr>
          <w:lang w:eastAsia="ru-RU"/>
        </w:rPr>
        <w:t>Ну, ребята, выходите!</w:t>
      </w:r>
    </w:p>
    <w:p w14:paraId="43797761" w14:textId="1751FCF8" w:rsidR="00351914" w:rsidRDefault="00351914" w:rsidP="00B3156C">
      <w:pPr>
        <w:pStyle w:val="a4"/>
        <w:shd w:val="clear" w:color="auto" w:fill="FFFFFF"/>
        <w:spacing w:after="0"/>
        <w:jc w:val="both"/>
        <w:rPr>
          <w:lang w:eastAsia="ru-RU"/>
        </w:rPr>
      </w:pPr>
      <w:r>
        <w:rPr>
          <w:lang w:eastAsia="ru-RU"/>
        </w:rPr>
        <w:t>Вместе с Катей попляшите.</w:t>
      </w:r>
    </w:p>
    <w:p w14:paraId="3F6264C6" w14:textId="1CB3A3B1" w:rsidR="00351914" w:rsidRDefault="00351914" w:rsidP="00B3156C">
      <w:pPr>
        <w:pStyle w:val="a4"/>
        <w:shd w:val="clear" w:color="auto" w:fill="FFFFFF"/>
        <w:spacing w:after="0"/>
        <w:jc w:val="both"/>
        <w:rPr>
          <w:lang w:eastAsia="ru-RU"/>
        </w:rPr>
      </w:pPr>
      <w:r>
        <w:rPr>
          <w:lang w:eastAsia="ru-RU"/>
        </w:rPr>
        <w:t>А. Ануфриева</w:t>
      </w:r>
    </w:p>
    <w:p w14:paraId="329B7340" w14:textId="3ADF9CD1" w:rsidR="00351914" w:rsidRDefault="00351914" w:rsidP="00B3156C">
      <w:pPr>
        <w:pStyle w:val="a4"/>
        <w:shd w:val="clear" w:color="auto" w:fill="FFFFFF"/>
        <w:spacing w:after="0"/>
        <w:jc w:val="both"/>
        <w:rPr>
          <w:lang w:eastAsia="ru-RU"/>
        </w:rPr>
      </w:pPr>
      <w:r>
        <w:rPr>
          <w:lang w:eastAsia="ru-RU"/>
        </w:rPr>
        <w:t>При повторении игры взрослый побуждает ребенка выполнять действия с куклой.</w:t>
      </w:r>
    </w:p>
    <w:p w14:paraId="6F1D8A0D" w14:textId="3769EF37" w:rsidR="00351914" w:rsidRDefault="00351914" w:rsidP="00351914">
      <w:pPr>
        <w:pStyle w:val="1"/>
        <w:shd w:val="clear" w:color="auto" w:fill="FFFFFF"/>
        <w:spacing w:before="276" w:beforeAutospacing="0" w:after="276" w:afterAutospacing="0" w:line="276" w:lineRule="atLeast"/>
        <w:jc w:val="center"/>
        <w:rPr>
          <w:color w:val="000000"/>
          <w:sz w:val="28"/>
          <w:szCs w:val="28"/>
        </w:rPr>
      </w:pPr>
      <w:bookmarkStart w:id="1" w:name="_Hlk116188572"/>
      <w:r w:rsidRPr="00E05C2E">
        <w:rPr>
          <w:color w:val="000000"/>
          <w:sz w:val="28"/>
          <w:szCs w:val="28"/>
        </w:rPr>
        <w:t>«</w:t>
      </w:r>
      <w:bookmarkStart w:id="2" w:name="_Hlk116188549"/>
      <w:r>
        <w:rPr>
          <w:color w:val="000000"/>
          <w:sz w:val="28"/>
          <w:szCs w:val="28"/>
        </w:rPr>
        <w:t>Собачка</w:t>
      </w:r>
      <w:r w:rsidRPr="00E05C2E">
        <w:rPr>
          <w:color w:val="000000"/>
          <w:sz w:val="28"/>
          <w:szCs w:val="28"/>
        </w:rPr>
        <w:t>»</w:t>
      </w:r>
    </w:p>
    <w:p w14:paraId="1B161504" w14:textId="3335DA9C" w:rsidR="00351914" w:rsidRDefault="00351914" w:rsidP="00351914">
      <w:pPr>
        <w:pStyle w:val="a3"/>
        <w:shd w:val="clear" w:color="auto" w:fill="FFFFFF"/>
        <w:spacing w:before="0" w:beforeAutospacing="0" w:after="0" w:afterAutospacing="0" w:line="276" w:lineRule="atLeast"/>
        <w:jc w:val="both"/>
        <w:rPr>
          <w:rStyle w:val="a5"/>
          <w:b w:val="0"/>
          <w:bCs w:val="0"/>
          <w:color w:val="000000"/>
        </w:rPr>
      </w:pPr>
      <w:r w:rsidRPr="00E05C2E">
        <w:rPr>
          <w:rStyle w:val="a5"/>
          <w:color w:val="000000"/>
        </w:rPr>
        <w:t>Задачи:</w:t>
      </w:r>
      <w:r>
        <w:rPr>
          <w:rStyle w:val="a5"/>
          <w:color w:val="000000"/>
        </w:rPr>
        <w:t xml:space="preserve"> </w:t>
      </w:r>
      <w:r>
        <w:rPr>
          <w:rStyle w:val="a5"/>
          <w:b w:val="0"/>
          <w:bCs w:val="0"/>
          <w:color w:val="000000"/>
        </w:rPr>
        <w:t>вызывать интерес к игрушкам</w:t>
      </w:r>
      <w:r w:rsidRPr="00D11520">
        <w:rPr>
          <w:rStyle w:val="a5"/>
          <w:b w:val="0"/>
          <w:bCs w:val="0"/>
          <w:color w:val="000000"/>
        </w:rPr>
        <w:t>;</w:t>
      </w:r>
      <w:r>
        <w:rPr>
          <w:rStyle w:val="a5"/>
          <w:b w:val="0"/>
          <w:bCs w:val="0"/>
          <w:color w:val="000000"/>
        </w:rPr>
        <w:t xml:space="preserve"> стимулировать ответные игровые действия,</w:t>
      </w:r>
      <w:r w:rsidRPr="00D11520">
        <w:rPr>
          <w:rStyle w:val="a5"/>
          <w:b w:val="0"/>
          <w:bCs w:val="0"/>
          <w:color w:val="000000"/>
        </w:rPr>
        <w:t xml:space="preserve"> развивать слуховое восприятие</w:t>
      </w:r>
      <w:r>
        <w:rPr>
          <w:rStyle w:val="a5"/>
          <w:b w:val="0"/>
          <w:bCs w:val="0"/>
          <w:color w:val="000000"/>
        </w:rPr>
        <w:t>.</w:t>
      </w:r>
    </w:p>
    <w:p w14:paraId="39310169" w14:textId="3BC9CEAA" w:rsidR="00351914" w:rsidRDefault="00351914" w:rsidP="00D261C0">
      <w:pPr>
        <w:pStyle w:val="a4"/>
        <w:spacing w:after="0" w:line="240" w:lineRule="auto"/>
        <w:rPr>
          <w:lang w:eastAsia="ru-RU"/>
        </w:rPr>
      </w:pPr>
      <w:r>
        <w:rPr>
          <w:lang w:eastAsia="ru-RU"/>
        </w:rPr>
        <w:t>Материалы и оборудование: игрушечная собачка, ширма.</w:t>
      </w:r>
    </w:p>
    <w:p w14:paraId="280FF383" w14:textId="77777777" w:rsidR="00351914" w:rsidRPr="00D261C0" w:rsidRDefault="00351914" w:rsidP="00D261C0">
      <w:pPr>
        <w:pStyle w:val="a4"/>
        <w:spacing w:after="0" w:line="240" w:lineRule="auto"/>
        <w:rPr>
          <w:b/>
          <w:bCs/>
          <w:lang w:eastAsia="ru-RU"/>
        </w:rPr>
      </w:pPr>
      <w:r w:rsidRPr="00D261C0">
        <w:rPr>
          <w:b/>
          <w:bCs/>
          <w:lang w:eastAsia="ru-RU"/>
        </w:rPr>
        <w:t>Ход игры.</w:t>
      </w:r>
    </w:p>
    <w:p w14:paraId="06FD9E51" w14:textId="5309ECDF" w:rsidR="00351914" w:rsidRDefault="00351914" w:rsidP="00D261C0">
      <w:pPr>
        <w:pStyle w:val="a4"/>
        <w:shd w:val="clear" w:color="auto" w:fill="FFFFFF"/>
        <w:spacing w:after="0" w:line="240" w:lineRule="auto"/>
        <w:jc w:val="both"/>
        <w:rPr>
          <w:lang w:eastAsia="ru-RU"/>
        </w:rPr>
      </w:pPr>
      <w:r w:rsidRPr="00C77A35">
        <w:rPr>
          <w:lang w:eastAsia="ru-RU"/>
        </w:rPr>
        <w:t xml:space="preserve">Взрослый привлекает внимание ребенка к </w:t>
      </w:r>
      <w:r>
        <w:rPr>
          <w:lang w:eastAsia="ru-RU"/>
        </w:rPr>
        <w:t>звукоподражанию</w:t>
      </w:r>
      <w:r w:rsidRPr="00C77A35">
        <w:rPr>
          <w:lang w:eastAsia="ru-RU"/>
        </w:rPr>
        <w:t>, читает стихотворение и выполняет соответствующие игровые действия</w:t>
      </w:r>
      <w:r>
        <w:rPr>
          <w:lang w:eastAsia="ru-RU"/>
        </w:rPr>
        <w:t>:</w:t>
      </w:r>
    </w:p>
    <w:p w14:paraId="468B95C2" w14:textId="452DD0C9" w:rsidR="00351914" w:rsidRDefault="00351914" w:rsidP="00351914">
      <w:pPr>
        <w:pStyle w:val="a4"/>
        <w:shd w:val="clear" w:color="auto" w:fill="FFFFFF"/>
        <w:spacing w:after="0"/>
        <w:jc w:val="both"/>
        <w:rPr>
          <w:lang w:eastAsia="ru-RU"/>
        </w:rPr>
      </w:pPr>
      <w:r>
        <w:rPr>
          <w:lang w:eastAsia="ru-RU"/>
        </w:rPr>
        <w:t>Гав-гав! Кто там?</w:t>
      </w:r>
    </w:p>
    <w:p w14:paraId="09AF7CA6" w14:textId="152AC289" w:rsidR="00351914" w:rsidRDefault="00351914" w:rsidP="00351914">
      <w:pPr>
        <w:pStyle w:val="a4"/>
        <w:shd w:val="clear" w:color="auto" w:fill="FFFFFF"/>
        <w:spacing w:after="0"/>
        <w:jc w:val="both"/>
        <w:rPr>
          <w:lang w:eastAsia="ru-RU"/>
        </w:rPr>
      </w:pPr>
      <w:r>
        <w:rPr>
          <w:lang w:eastAsia="ru-RU"/>
        </w:rPr>
        <w:lastRenderedPageBreak/>
        <w:t>Это песик в гости к нам,</w:t>
      </w:r>
    </w:p>
    <w:p w14:paraId="7FE2A741" w14:textId="546BEFE6" w:rsidR="00351914" w:rsidRDefault="00351914" w:rsidP="00351914">
      <w:pPr>
        <w:pStyle w:val="a4"/>
        <w:shd w:val="clear" w:color="auto" w:fill="FFFFFF"/>
        <w:spacing w:after="0"/>
        <w:jc w:val="both"/>
        <w:rPr>
          <w:lang w:eastAsia="ru-RU"/>
        </w:rPr>
      </w:pPr>
      <w:r>
        <w:rPr>
          <w:lang w:eastAsia="ru-RU"/>
        </w:rPr>
        <w:t>(Показывает собачку.)</w:t>
      </w:r>
    </w:p>
    <w:p w14:paraId="4AB147A9" w14:textId="2139090E" w:rsidR="00351914" w:rsidRDefault="00351914" w:rsidP="00351914">
      <w:pPr>
        <w:pStyle w:val="a4"/>
        <w:shd w:val="clear" w:color="auto" w:fill="FFFFFF"/>
        <w:spacing w:after="0"/>
        <w:jc w:val="both"/>
        <w:rPr>
          <w:lang w:eastAsia="ru-RU"/>
        </w:rPr>
      </w:pPr>
      <w:r>
        <w:rPr>
          <w:lang w:eastAsia="ru-RU"/>
        </w:rPr>
        <w:t>Я собачку ставлю на пол.</w:t>
      </w:r>
    </w:p>
    <w:p w14:paraId="241D1DC7" w14:textId="33A8E133" w:rsidR="00351914" w:rsidRDefault="00351914" w:rsidP="00351914">
      <w:pPr>
        <w:pStyle w:val="a4"/>
        <w:shd w:val="clear" w:color="auto" w:fill="FFFFFF"/>
        <w:spacing w:after="0"/>
        <w:jc w:val="both"/>
        <w:rPr>
          <w:lang w:eastAsia="ru-RU"/>
        </w:rPr>
      </w:pPr>
      <w:r>
        <w:rPr>
          <w:lang w:eastAsia="ru-RU"/>
        </w:rPr>
        <w:t>Дай, собачка, Ане (имя ребенка заменяется) лапу!</w:t>
      </w:r>
    </w:p>
    <w:p w14:paraId="73FD1C00" w14:textId="77777777" w:rsidR="00351914" w:rsidRDefault="00351914" w:rsidP="00351914">
      <w:pPr>
        <w:pStyle w:val="a4"/>
        <w:shd w:val="clear" w:color="auto" w:fill="FFFFFF"/>
        <w:spacing w:after="0"/>
        <w:jc w:val="both"/>
        <w:rPr>
          <w:lang w:eastAsia="ru-RU"/>
        </w:rPr>
      </w:pPr>
      <w:r>
        <w:rPr>
          <w:lang w:eastAsia="ru-RU"/>
        </w:rPr>
        <w:t>А. Ануфриева</w:t>
      </w:r>
    </w:p>
    <w:p w14:paraId="502814C0" w14:textId="62DFBC27" w:rsidR="00351914" w:rsidRDefault="00351914" w:rsidP="00351914">
      <w:pPr>
        <w:pStyle w:val="a4"/>
        <w:shd w:val="clear" w:color="auto" w:fill="FFFFFF"/>
        <w:spacing w:after="0"/>
        <w:jc w:val="both"/>
        <w:rPr>
          <w:lang w:eastAsia="ru-RU"/>
        </w:rPr>
      </w:pPr>
      <w:r>
        <w:rPr>
          <w:lang w:eastAsia="ru-RU"/>
        </w:rPr>
        <w:t>Затем собачка снова прячется, и игра повторяется. При повторении игры взрослый побуждает ребенка выполнять действия с собачкой.</w:t>
      </w:r>
    </w:p>
    <w:p w14:paraId="4C07AC92" w14:textId="4179ECF0" w:rsidR="00860CBF" w:rsidRPr="00860CBF" w:rsidRDefault="00860CBF" w:rsidP="00860CBF">
      <w:pPr>
        <w:pStyle w:val="1"/>
        <w:shd w:val="clear" w:color="auto" w:fill="FFFFFF"/>
        <w:spacing w:before="276" w:after="276" w:line="276" w:lineRule="atLeast"/>
        <w:jc w:val="center"/>
        <w:rPr>
          <w:color w:val="000000"/>
          <w:sz w:val="28"/>
          <w:szCs w:val="28"/>
        </w:rPr>
      </w:pPr>
      <w:bookmarkStart w:id="3" w:name="_Hlk116188957"/>
      <w:bookmarkEnd w:id="1"/>
      <w:bookmarkEnd w:id="2"/>
      <w:r w:rsidRPr="00860CBF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Баю - Баю</w:t>
      </w:r>
      <w:r w:rsidRPr="00860CBF">
        <w:rPr>
          <w:color w:val="000000"/>
          <w:sz w:val="28"/>
          <w:szCs w:val="28"/>
        </w:rPr>
        <w:t>»</w:t>
      </w:r>
    </w:p>
    <w:p w14:paraId="5D742DF6" w14:textId="0AEF3C27" w:rsidR="00860CBF" w:rsidRPr="00860CBF" w:rsidRDefault="00860CBF" w:rsidP="00F14B8B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  <w:r w:rsidRPr="00D261C0">
        <w:rPr>
          <w:color w:val="000000"/>
          <w:sz w:val="24"/>
          <w:szCs w:val="24"/>
        </w:rPr>
        <w:t>Задачи:</w:t>
      </w:r>
      <w:r w:rsidRPr="00860CBF">
        <w:rPr>
          <w:b w:val="0"/>
          <w:bCs w:val="0"/>
          <w:color w:val="000000"/>
          <w:sz w:val="24"/>
          <w:szCs w:val="24"/>
        </w:rPr>
        <w:t xml:space="preserve"> </w:t>
      </w:r>
      <w:r>
        <w:rPr>
          <w:b w:val="0"/>
          <w:bCs w:val="0"/>
          <w:color w:val="000000"/>
          <w:sz w:val="24"/>
          <w:szCs w:val="24"/>
        </w:rPr>
        <w:t>устанавливать тактильные контакты с ребенком, снимать эмоциональное напряжение</w:t>
      </w:r>
      <w:r w:rsidRPr="00860CBF">
        <w:rPr>
          <w:b w:val="0"/>
          <w:bCs w:val="0"/>
          <w:color w:val="000000"/>
          <w:sz w:val="24"/>
          <w:szCs w:val="24"/>
        </w:rPr>
        <w:t>, развивать слуховое восприятие.</w:t>
      </w:r>
    </w:p>
    <w:p w14:paraId="16BB878C" w14:textId="77777777" w:rsidR="00860CBF" w:rsidRPr="00D261C0" w:rsidRDefault="00860CBF" w:rsidP="00F14B8B">
      <w:pPr>
        <w:pStyle w:val="1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D261C0">
        <w:rPr>
          <w:color w:val="000000"/>
          <w:sz w:val="24"/>
          <w:szCs w:val="24"/>
        </w:rPr>
        <w:t>Ход игры.</w:t>
      </w:r>
    </w:p>
    <w:p w14:paraId="334BCDDE" w14:textId="2EB4E6A4" w:rsidR="00860CBF" w:rsidRPr="00860CBF" w:rsidRDefault="00860CBF" w:rsidP="00F14B8B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  <w:r w:rsidRPr="00860CBF">
        <w:rPr>
          <w:b w:val="0"/>
          <w:bCs w:val="0"/>
          <w:color w:val="000000"/>
          <w:sz w:val="24"/>
          <w:szCs w:val="24"/>
        </w:rPr>
        <w:t xml:space="preserve">Взрослый </w:t>
      </w:r>
      <w:r w:rsidR="00F14B8B">
        <w:rPr>
          <w:b w:val="0"/>
          <w:bCs w:val="0"/>
          <w:color w:val="000000"/>
          <w:sz w:val="24"/>
          <w:szCs w:val="24"/>
        </w:rPr>
        <w:t>сажает ребенка на колени, мягко прижимает к себе и, слегка покачивая</w:t>
      </w:r>
      <w:r w:rsidRPr="00860CBF">
        <w:rPr>
          <w:b w:val="0"/>
          <w:bCs w:val="0"/>
          <w:color w:val="000000"/>
          <w:sz w:val="24"/>
          <w:szCs w:val="24"/>
        </w:rPr>
        <w:t>, читает стихотворение:</w:t>
      </w:r>
    </w:p>
    <w:p w14:paraId="586C988B" w14:textId="4121D812" w:rsidR="00F14B8B" w:rsidRDefault="00F14B8B" w:rsidP="00F14B8B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Скачет – скачет по волнам</w:t>
      </w:r>
    </w:p>
    <w:p w14:paraId="4A6B01FB" w14:textId="5C7C0178" w:rsidR="00F14B8B" w:rsidRDefault="00F14B8B" w:rsidP="00F14B8B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Лодочкою зыбка.</w:t>
      </w:r>
    </w:p>
    <w:p w14:paraId="1C513D13" w14:textId="01E58D08" w:rsidR="00F14B8B" w:rsidRDefault="00F14B8B" w:rsidP="00F14B8B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  <w:proofErr w:type="spellStart"/>
      <w:r>
        <w:rPr>
          <w:b w:val="0"/>
          <w:bCs w:val="0"/>
          <w:color w:val="000000"/>
          <w:sz w:val="24"/>
          <w:szCs w:val="24"/>
        </w:rPr>
        <w:t>Качи</w:t>
      </w:r>
      <w:proofErr w:type="spellEnd"/>
      <w:r>
        <w:rPr>
          <w:b w:val="0"/>
          <w:bCs w:val="0"/>
          <w:color w:val="000000"/>
          <w:sz w:val="24"/>
          <w:szCs w:val="24"/>
        </w:rPr>
        <w:t xml:space="preserve"> – </w:t>
      </w:r>
      <w:proofErr w:type="spellStart"/>
      <w:r>
        <w:rPr>
          <w:b w:val="0"/>
          <w:bCs w:val="0"/>
          <w:color w:val="000000"/>
          <w:sz w:val="24"/>
          <w:szCs w:val="24"/>
        </w:rPr>
        <w:t>качи</w:t>
      </w:r>
      <w:proofErr w:type="spellEnd"/>
      <w:r>
        <w:rPr>
          <w:b w:val="0"/>
          <w:bCs w:val="0"/>
          <w:color w:val="000000"/>
          <w:sz w:val="24"/>
          <w:szCs w:val="24"/>
        </w:rPr>
        <w:t>, прям</w:t>
      </w:r>
      <w:r w:rsidR="006A42D0">
        <w:rPr>
          <w:b w:val="0"/>
          <w:bCs w:val="0"/>
          <w:color w:val="000000"/>
          <w:sz w:val="24"/>
          <w:szCs w:val="24"/>
        </w:rPr>
        <w:t>о</w:t>
      </w:r>
      <w:r>
        <w:rPr>
          <w:b w:val="0"/>
          <w:bCs w:val="0"/>
          <w:color w:val="000000"/>
          <w:sz w:val="24"/>
          <w:szCs w:val="24"/>
        </w:rPr>
        <w:t xml:space="preserve"> к нам</w:t>
      </w:r>
    </w:p>
    <w:p w14:paraId="788BE58C" w14:textId="1B808799" w:rsidR="00F14B8B" w:rsidRDefault="00F14B8B" w:rsidP="00F14B8B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Приплывает рыбка.</w:t>
      </w:r>
    </w:p>
    <w:p w14:paraId="2CDEB02E" w14:textId="1CF03EE8" w:rsidR="00F14B8B" w:rsidRDefault="00F14B8B" w:rsidP="00F14B8B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Полна зыбка с нами,</w:t>
      </w:r>
    </w:p>
    <w:p w14:paraId="47AA0C85" w14:textId="05F6CCC9" w:rsidR="00F14B8B" w:rsidRDefault="00F14B8B" w:rsidP="00F14B8B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Спи – спи рыбка с нами.</w:t>
      </w:r>
    </w:p>
    <w:p w14:paraId="5F65E967" w14:textId="77777777" w:rsidR="00D261C0" w:rsidRDefault="00F14B8B" w:rsidP="00D261C0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Л</w:t>
      </w:r>
      <w:r w:rsidR="00860CBF" w:rsidRPr="00860CBF">
        <w:rPr>
          <w:b w:val="0"/>
          <w:bCs w:val="0"/>
          <w:color w:val="000000"/>
          <w:sz w:val="24"/>
          <w:szCs w:val="24"/>
        </w:rPr>
        <w:t xml:space="preserve">. </w:t>
      </w:r>
      <w:r>
        <w:rPr>
          <w:b w:val="0"/>
          <w:bCs w:val="0"/>
          <w:color w:val="000000"/>
          <w:sz w:val="24"/>
          <w:szCs w:val="24"/>
        </w:rPr>
        <w:t>Яхнин</w:t>
      </w:r>
    </w:p>
    <w:p w14:paraId="760AE592" w14:textId="686AAC6E" w:rsidR="00351914" w:rsidRDefault="00860CBF" w:rsidP="00D261C0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  <w:r w:rsidRPr="00860CBF">
        <w:rPr>
          <w:b w:val="0"/>
          <w:bCs w:val="0"/>
          <w:color w:val="000000"/>
          <w:sz w:val="24"/>
          <w:szCs w:val="24"/>
        </w:rPr>
        <w:t>Затем собачка снова прячется, и игра повторяется. При повторении игры взрослый побуждает ребенка выполнять действия с собачкой.</w:t>
      </w:r>
    </w:p>
    <w:bookmarkEnd w:id="3"/>
    <w:p w14:paraId="1076B645" w14:textId="6ED93D38" w:rsidR="006A42D0" w:rsidRPr="006A42D0" w:rsidRDefault="006A42D0" w:rsidP="006A42D0">
      <w:pPr>
        <w:pStyle w:val="1"/>
        <w:shd w:val="clear" w:color="auto" w:fill="FFFFFF"/>
        <w:spacing w:before="276" w:after="276" w:line="276" w:lineRule="atLeast"/>
        <w:jc w:val="center"/>
        <w:rPr>
          <w:color w:val="000000"/>
          <w:sz w:val="28"/>
          <w:szCs w:val="28"/>
        </w:rPr>
      </w:pPr>
      <w:r w:rsidRPr="006A42D0">
        <w:rPr>
          <w:color w:val="000000"/>
          <w:sz w:val="28"/>
          <w:szCs w:val="28"/>
        </w:rPr>
        <w:t>«Наши пальчики»</w:t>
      </w:r>
    </w:p>
    <w:p w14:paraId="353B2C37" w14:textId="77777777" w:rsidR="006A42D0" w:rsidRPr="006A42D0" w:rsidRDefault="006A42D0" w:rsidP="00D261C0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  <w:r w:rsidRPr="00D261C0">
        <w:rPr>
          <w:color w:val="000000"/>
          <w:sz w:val="24"/>
          <w:szCs w:val="24"/>
        </w:rPr>
        <w:t>Задачи:</w:t>
      </w:r>
      <w:r w:rsidRPr="006A42D0">
        <w:rPr>
          <w:b w:val="0"/>
          <w:bCs w:val="0"/>
          <w:color w:val="000000"/>
          <w:sz w:val="24"/>
          <w:szCs w:val="24"/>
        </w:rPr>
        <w:t xml:space="preserve"> устанавливать тактильные контакты с ребенком, снимать эмоциональное напряжение, развивать слуховое восприятие.</w:t>
      </w:r>
    </w:p>
    <w:p w14:paraId="3A1C07D5" w14:textId="77777777" w:rsidR="006A42D0" w:rsidRPr="00D261C0" w:rsidRDefault="006A42D0" w:rsidP="00D261C0">
      <w:pPr>
        <w:pStyle w:val="1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D261C0">
        <w:rPr>
          <w:color w:val="000000"/>
          <w:sz w:val="24"/>
          <w:szCs w:val="24"/>
        </w:rPr>
        <w:t>Ход игры.</w:t>
      </w:r>
    </w:p>
    <w:p w14:paraId="606545A7" w14:textId="377DB6EF" w:rsidR="006A42D0" w:rsidRPr="006A42D0" w:rsidRDefault="006A42D0" w:rsidP="00D261C0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  <w:r w:rsidRPr="006A42D0">
        <w:rPr>
          <w:b w:val="0"/>
          <w:bCs w:val="0"/>
          <w:color w:val="000000"/>
          <w:sz w:val="24"/>
          <w:szCs w:val="24"/>
        </w:rPr>
        <w:t xml:space="preserve">Взрослый </w:t>
      </w:r>
      <w:r>
        <w:rPr>
          <w:b w:val="0"/>
          <w:bCs w:val="0"/>
          <w:color w:val="000000"/>
          <w:sz w:val="24"/>
          <w:szCs w:val="24"/>
        </w:rPr>
        <w:t xml:space="preserve">обнимает ребенка, сажает к себе на колени играет со своими, а потом с его </w:t>
      </w:r>
      <w:r w:rsidR="00DB0143">
        <w:rPr>
          <w:b w:val="0"/>
          <w:bCs w:val="0"/>
          <w:color w:val="000000"/>
          <w:sz w:val="24"/>
          <w:szCs w:val="24"/>
        </w:rPr>
        <w:t>пальчиками:</w:t>
      </w:r>
    </w:p>
    <w:p w14:paraId="5FDCF688" w14:textId="08806CB0" w:rsidR="00DB0143" w:rsidRDefault="00DB0143" w:rsidP="00157267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Пальчик толстый и большой</w:t>
      </w:r>
    </w:p>
    <w:p w14:paraId="41D64453" w14:textId="7B75FD2C" w:rsidR="00DB0143" w:rsidRDefault="00DB0143" w:rsidP="00157267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В лес по ягоды пошел.</w:t>
      </w:r>
    </w:p>
    <w:p w14:paraId="1AB2D9D0" w14:textId="2AFFC966" w:rsidR="00DB0143" w:rsidRDefault="00157267" w:rsidP="00157267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Указательный с порога</w:t>
      </w:r>
    </w:p>
    <w:p w14:paraId="31DE0B7F" w14:textId="296627CE" w:rsidR="00157267" w:rsidRDefault="00157267" w:rsidP="00157267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Указал ему дорогу.</w:t>
      </w:r>
    </w:p>
    <w:p w14:paraId="4F11D67D" w14:textId="22901201" w:rsidR="00157267" w:rsidRDefault="00157267" w:rsidP="00157267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Средний - следом побежал.</w:t>
      </w:r>
    </w:p>
    <w:p w14:paraId="0C0F6557" w14:textId="34A73CF3" w:rsidR="00157267" w:rsidRDefault="00157267" w:rsidP="00157267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Безымянный топал рядом</w:t>
      </w:r>
    </w:p>
    <w:p w14:paraId="4CC08BC8" w14:textId="564B0EE3" w:rsidR="00157267" w:rsidRDefault="00157267" w:rsidP="00157267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И корзиночку держал.</w:t>
      </w:r>
    </w:p>
    <w:p w14:paraId="111C3CC7" w14:textId="3072FF63" w:rsidR="00157267" w:rsidRDefault="00157267" w:rsidP="00157267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А мизинчику, младший братец,</w:t>
      </w:r>
    </w:p>
    <w:p w14:paraId="46BC4E29" w14:textId="4CE78FA9" w:rsidR="00157267" w:rsidRDefault="00157267" w:rsidP="00157267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На печи весь день лежал.</w:t>
      </w:r>
    </w:p>
    <w:p w14:paraId="425ECBD8" w14:textId="6CDFC6DD" w:rsidR="006A42D0" w:rsidRPr="006A42D0" w:rsidRDefault="006A42D0" w:rsidP="00157267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  <w:r w:rsidRPr="006A42D0">
        <w:rPr>
          <w:b w:val="0"/>
          <w:bCs w:val="0"/>
          <w:color w:val="000000"/>
          <w:sz w:val="24"/>
          <w:szCs w:val="24"/>
        </w:rPr>
        <w:t>Л. Яхнин</w:t>
      </w:r>
    </w:p>
    <w:p w14:paraId="66271C91" w14:textId="77777777" w:rsidR="00351914" w:rsidRPr="00C77A35" w:rsidRDefault="00351914" w:rsidP="00B3156C">
      <w:pPr>
        <w:pStyle w:val="a4"/>
        <w:shd w:val="clear" w:color="auto" w:fill="FFFFFF"/>
        <w:spacing w:after="0"/>
        <w:jc w:val="both"/>
        <w:rPr>
          <w:rStyle w:val="c0"/>
        </w:rPr>
      </w:pPr>
    </w:p>
    <w:p w14:paraId="7384CE48" w14:textId="77777777" w:rsidR="00B3156C" w:rsidRPr="00E1106F" w:rsidRDefault="00B3156C" w:rsidP="00B3156C">
      <w:pPr>
        <w:spacing w:after="0" w:line="240" w:lineRule="auto"/>
        <w:jc w:val="both"/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6F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Использованная литература</w:t>
      </w:r>
    </w:p>
    <w:p w14:paraId="48EA9CFD" w14:textId="25CBB853" w:rsidR="00B3156C" w:rsidRDefault="00301271" w:rsidP="00B3156C">
      <w:pPr>
        <w:spacing w:after="0" w:line="240" w:lineRule="auto"/>
        <w:jc w:val="both"/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>Ю. А. Афонькина</w:t>
      </w:r>
      <w:r w:rsidR="00B3156C" w:rsidRPr="00E1106F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безопасность ребенка раннего возраста</w:t>
      </w:r>
      <w:r w:rsidR="00B3156C" w:rsidRPr="00E1106F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издание </w:t>
      </w:r>
      <w:r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>«Учитель»,</w:t>
      </w:r>
      <w:r w:rsidR="00201514" w:rsidRPr="00E1106F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1514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>Волгоград</w:t>
      </w:r>
      <w:r w:rsidR="00B3156C" w:rsidRPr="00E1106F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7621C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3156C" w:rsidRPr="00E1106F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CB89D90" w14:textId="77777777" w:rsidR="00B3156C" w:rsidRPr="000C1AE9" w:rsidRDefault="00B3156C" w:rsidP="000A4B9A">
      <w:pPr>
        <w:pStyle w:val="a4"/>
        <w:spacing w:after="0" w:line="240" w:lineRule="auto"/>
        <w:rPr>
          <w:lang w:eastAsia="ru-RU"/>
        </w:rPr>
      </w:pPr>
    </w:p>
    <w:sectPr w:rsidR="00B3156C" w:rsidRPr="000C1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2EA"/>
    <w:rsid w:val="000A4B9A"/>
    <w:rsid w:val="000C1AE9"/>
    <w:rsid w:val="000C66A2"/>
    <w:rsid w:val="000E074C"/>
    <w:rsid w:val="00157267"/>
    <w:rsid w:val="001A02EA"/>
    <w:rsid w:val="00201514"/>
    <w:rsid w:val="002438E3"/>
    <w:rsid w:val="00301271"/>
    <w:rsid w:val="00351914"/>
    <w:rsid w:val="003A015F"/>
    <w:rsid w:val="003E4F56"/>
    <w:rsid w:val="004606E1"/>
    <w:rsid w:val="0048443C"/>
    <w:rsid w:val="004E7FC6"/>
    <w:rsid w:val="0055072E"/>
    <w:rsid w:val="00676FDE"/>
    <w:rsid w:val="006A42D0"/>
    <w:rsid w:val="007338E5"/>
    <w:rsid w:val="008072B8"/>
    <w:rsid w:val="00860CBF"/>
    <w:rsid w:val="00885186"/>
    <w:rsid w:val="0097621C"/>
    <w:rsid w:val="00AE37F8"/>
    <w:rsid w:val="00B3156C"/>
    <w:rsid w:val="00BF1902"/>
    <w:rsid w:val="00C44A2C"/>
    <w:rsid w:val="00C77A35"/>
    <w:rsid w:val="00D11520"/>
    <w:rsid w:val="00D261C0"/>
    <w:rsid w:val="00DB0143"/>
    <w:rsid w:val="00E7066D"/>
    <w:rsid w:val="00ED41BA"/>
    <w:rsid w:val="00F14B8B"/>
    <w:rsid w:val="00FB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4C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D115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15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3">
    <w:basedOn w:val="a"/>
    <w:next w:val="a4"/>
    <w:rsid w:val="00D11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D11520"/>
    <w:rPr>
      <w:b/>
      <w:bCs/>
    </w:rPr>
  </w:style>
  <w:style w:type="paragraph" w:styleId="a4">
    <w:name w:val="Normal (Web)"/>
    <w:basedOn w:val="a"/>
    <w:unhideWhenUsed/>
    <w:rsid w:val="00D11520"/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3156C"/>
  </w:style>
  <w:style w:type="paragraph" w:styleId="a6">
    <w:name w:val="Balloon Text"/>
    <w:basedOn w:val="a"/>
    <w:link w:val="a7"/>
    <w:uiPriority w:val="99"/>
    <w:semiHidden/>
    <w:unhideWhenUsed/>
    <w:rsid w:val="00484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44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D115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15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3">
    <w:basedOn w:val="a"/>
    <w:next w:val="a4"/>
    <w:rsid w:val="00D11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D11520"/>
    <w:rPr>
      <w:b/>
      <w:bCs/>
    </w:rPr>
  </w:style>
  <w:style w:type="paragraph" w:styleId="a4">
    <w:name w:val="Normal (Web)"/>
    <w:basedOn w:val="a"/>
    <w:unhideWhenUsed/>
    <w:rsid w:val="00D11520"/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3156C"/>
  </w:style>
  <w:style w:type="paragraph" w:styleId="a6">
    <w:name w:val="Balloon Text"/>
    <w:basedOn w:val="a"/>
    <w:link w:val="a7"/>
    <w:uiPriority w:val="99"/>
    <w:semiHidden/>
    <w:unhideWhenUsed/>
    <w:rsid w:val="00484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44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Дет. сад Ягодка 2</cp:lastModifiedBy>
  <cp:revision>22</cp:revision>
  <dcterms:created xsi:type="dcterms:W3CDTF">2022-09-11T14:37:00Z</dcterms:created>
  <dcterms:modified xsi:type="dcterms:W3CDTF">2022-10-17T08:04:00Z</dcterms:modified>
</cp:coreProperties>
</file>